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34" w:rsidRDefault="00CE4F60" w:rsidP="00CE4F60">
      <w:pPr>
        <w:spacing w:line="240" w:lineRule="auto"/>
        <w:rPr>
          <w:b/>
        </w:rPr>
      </w:pPr>
      <w:bookmarkStart w:id="0" w:name="_GoBack"/>
      <w:bookmarkEnd w:id="0"/>
      <w:r w:rsidRPr="00CE4F60">
        <w:rPr>
          <w:b/>
        </w:rPr>
        <w:t>Grade Level:</w:t>
      </w:r>
      <w:r w:rsidR="0040210D">
        <w:rPr>
          <w:b/>
        </w:rPr>
        <w:t xml:space="preserve"> </w:t>
      </w:r>
      <w:r w:rsidR="0040210D">
        <w:t xml:space="preserve"> 5</w:t>
      </w:r>
      <w:r w:rsidR="0040210D" w:rsidRPr="0040210D">
        <w:rPr>
          <w:vertAlign w:val="superscript"/>
        </w:rPr>
        <w:t>th</w:t>
      </w:r>
      <w:r w:rsidR="0040210D">
        <w:t xml:space="preserve"> Grade</w:t>
      </w:r>
      <w:r w:rsidRPr="00CE4F60">
        <w:rPr>
          <w:b/>
        </w:rPr>
        <w:t xml:space="preserve"> </w:t>
      </w:r>
      <w:r w:rsidR="00C77EF6">
        <w:rPr>
          <w:rStyle w:val="apple-converted-space"/>
          <w:rFonts w:ascii="crocodoc-JnSArz-inv-f5" w:hAnsi="crocodoc-JnSArz-inv-f5"/>
          <w:color w:val="000000"/>
          <w:shd w:val="clear" w:color="auto" w:fill="FFFFFF"/>
        </w:rPr>
        <w:t> </w:t>
      </w:r>
    </w:p>
    <w:p w:rsidR="00CE4F60" w:rsidRPr="00373551" w:rsidRDefault="00CE4F60" w:rsidP="00CE4F60">
      <w:pPr>
        <w:spacing w:line="240" w:lineRule="auto"/>
      </w:pPr>
      <w:r w:rsidRPr="00CE4F60">
        <w:rPr>
          <w:b/>
        </w:rPr>
        <w:t>Subject(s) Area:</w:t>
      </w:r>
      <w:r w:rsidR="003A3CEB">
        <w:rPr>
          <w:b/>
        </w:rPr>
        <w:t xml:space="preserve"> </w:t>
      </w:r>
      <w:r w:rsidR="0040210D">
        <w:t>Math</w:t>
      </w:r>
      <w:r w:rsidR="00C47BC3">
        <w:t xml:space="preserve"> and Reading</w:t>
      </w:r>
    </w:p>
    <w:p w:rsidR="00CE4F60" w:rsidRPr="00373551" w:rsidRDefault="00CE4F60" w:rsidP="00CE4F60">
      <w:pPr>
        <w:spacing w:line="240" w:lineRule="auto"/>
      </w:pPr>
      <w:r w:rsidRPr="00CE4F60">
        <w:rPr>
          <w:b/>
        </w:rPr>
        <w:t>Materials Needed:</w:t>
      </w:r>
      <w:r w:rsidR="0040210D">
        <w:rPr>
          <w:b/>
        </w:rPr>
        <w:t xml:space="preserve"> </w:t>
      </w:r>
      <w:r w:rsidR="00D6556A" w:rsidRPr="00B62D2E">
        <w:rPr>
          <w:i/>
        </w:rPr>
        <w:t>The Hershey’s Milk Chocolate Fractions Book</w:t>
      </w:r>
      <w:r w:rsidR="00D6556A">
        <w:t xml:space="preserve"> by Jerry </w:t>
      </w:r>
      <w:proofErr w:type="spellStart"/>
      <w:r w:rsidR="00D6556A">
        <w:t>Pallotta</w:t>
      </w:r>
      <w:proofErr w:type="spellEnd"/>
      <w:r w:rsidR="00D6556A">
        <w:t>, Hershey bars, mar</w:t>
      </w:r>
      <w:r w:rsidR="00C47BC3">
        <w:t>ker boards, dry erase markers</w:t>
      </w:r>
    </w:p>
    <w:p w:rsidR="00CE4F60" w:rsidRDefault="00CE4F60" w:rsidP="00CE4F60">
      <w:pPr>
        <w:spacing w:line="240" w:lineRule="auto"/>
        <w:rPr>
          <w:b/>
          <w:sz w:val="40"/>
          <w:szCs w:val="40"/>
        </w:rPr>
      </w:pPr>
      <w:r w:rsidRPr="00CE4F60">
        <w:rPr>
          <w:b/>
          <w:sz w:val="52"/>
          <w:szCs w:val="52"/>
        </w:rPr>
        <w:t>S</w:t>
      </w:r>
      <w:r w:rsidRPr="00CE4F60">
        <w:rPr>
          <w:b/>
          <w:sz w:val="40"/>
          <w:szCs w:val="40"/>
        </w:rPr>
        <w:t>tandards:</w:t>
      </w:r>
    </w:p>
    <w:p w:rsidR="00C47BC3" w:rsidRDefault="00C47BC3" w:rsidP="00C47BC3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t>5.NF.1</w:t>
      </w:r>
      <w:proofErr w:type="gramEnd"/>
      <w:r>
        <w:t>- Add and subtract fractions.</w:t>
      </w:r>
    </w:p>
    <w:p w:rsidR="00CE4F60" w:rsidRPr="00373551" w:rsidRDefault="00C47BC3" w:rsidP="00CE4F60">
      <w:pPr>
        <w:pStyle w:val="ListParagraph"/>
        <w:numPr>
          <w:ilvl w:val="0"/>
          <w:numId w:val="2"/>
        </w:numPr>
        <w:spacing w:line="240" w:lineRule="auto"/>
      </w:pPr>
      <w:r>
        <w:t>RL.7- Analyze how visual and multimedia elements contribute to the meaning, tone, or beauty of text.</w:t>
      </w:r>
    </w:p>
    <w:p w:rsidR="00CE4F60" w:rsidRDefault="00CE4F60" w:rsidP="00CE4F60">
      <w:pPr>
        <w:spacing w:line="240" w:lineRule="auto"/>
        <w:rPr>
          <w:b/>
          <w:sz w:val="40"/>
          <w:szCs w:val="40"/>
        </w:rPr>
      </w:pPr>
      <w:r w:rsidRPr="00CE4F60">
        <w:rPr>
          <w:b/>
          <w:sz w:val="52"/>
          <w:szCs w:val="52"/>
        </w:rPr>
        <w:t>O</w:t>
      </w:r>
      <w:r w:rsidRPr="00CE4F60">
        <w:rPr>
          <w:b/>
          <w:sz w:val="40"/>
          <w:szCs w:val="40"/>
        </w:rPr>
        <w:t>bjectives:</w:t>
      </w:r>
    </w:p>
    <w:p w:rsidR="00C47BC3" w:rsidRDefault="00C47BC3" w:rsidP="009D4058">
      <w:pPr>
        <w:pStyle w:val="ListParagraph"/>
        <w:numPr>
          <w:ilvl w:val="0"/>
          <w:numId w:val="5"/>
        </w:numPr>
        <w:spacing w:line="240" w:lineRule="auto"/>
      </w:pPr>
      <w:r>
        <w:t>Students will interact with a read aloud story that involves fractions.</w:t>
      </w:r>
    </w:p>
    <w:p w:rsidR="009D4058" w:rsidRPr="009D4058" w:rsidRDefault="009D4058" w:rsidP="00373551">
      <w:pPr>
        <w:pStyle w:val="ListParagraph"/>
        <w:numPr>
          <w:ilvl w:val="0"/>
          <w:numId w:val="5"/>
        </w:numPr>
        <w:spacing w:line="240" w:lineRule="auto"/>
      </w:pPr>
      <w:r>
        <w:t>Students will add and subtract</w:t>
      </w:r>
      <w:r w:rsidR="00C47BC3">
        <w:t xml:space="preserve"> </w:t>
      </w:r>
      <w:r>
        <w:t>fractions with the same denominators.</w:t>
      </w:r>
    </w:p>
    <w:p w:rsidR="003A3CEB" w:rsidRDefault="00CE4F60" w:rsidP="00BE2467">
      <w:pPr>
        <w:spacing w:line="240" w:lineRule="auto"/>
        <w:rPr>
          <w:b/>
          <w:sz w:val="40"/>
          <w:szCs w:val="40"/>
        </w:rPr>
      </w:pPr>
      <w:r w:rsidRPr="00CE4F60">
        <w:rPr>
          <w:b/>
          <w:sz w:val="52"/>
          <w:szCs w:val="52"/>
        </w:rPr>
        <w:t>L</w:t>
      </w:r>
      <w:r w:rsidRPr="00CE4F60">
        <w:rPr>
          <w:b/>
          <w:sz w:val="40"/>
          <w:szCs w:val="40"/>
        </w:rPr>
        <w:t>earning Activities:</w:t>
      </w:r>
    </w:p>
    <w:p w:rsidR="008A6ECF" w:rsidRPr="008A6ECF" w:rsidRDefault="008A6ECF" w:rsidP="008A6ECF">
      <w:pPr>
        <w:pStyle w:val="ListParagraph"/>
        <w:numPr>
          <w:ilvl w:val="0"/>
          <w:numId w:val="8"/>
        </w:numPr>
        <w:spacing w:line="240" w:lineRule="auto"/>
      </w:pPr>
      <w:r>
        <w:t xml:space="preserve">The students will do their daily math meeting that they do every day.  </w:t>
      </w:r>
      <w:r>
        <w:rPr>
          <w:b/>
        </w:rPr>
        <w:t>(30min.)</w:t>
      </w:r>
    </w:p>
    <w:p w:rsidR="009D4058" w:rsidRDefault="009D4058" w:rsidP="009D4058">
      <w:pPr>
        <w:pStyle w:val="ListParagraph"/>
        <w:numPr>
          <w:ilvl w:val="0"/>
          <w:numId w:val="7"/>
        </w:numPr>
        <w:spacing w:line="240" w:lineRule="auto"/>
      </w:pPr>
      <w:r>
        <w:t>The teacher will hand out a Hershey bar to each student to be used for the read aloud.</w:t>
      </w:r>
      <w:r w:rsidR="008A6ECF">
        <w:t xml:space="preserve"> </w:t>
      </w:r>
    </w:p>
    <w:p w:rsidR="009D4058" w:rsidRDefault="009D4058" w:rsidP="009D4058">
      <w:pPr>
        <w:pStyle w:val="ListParagraph"/>
        <w:numPr>
          <w:ilvl w:val="1"/>
          <w:numId w:val="7"/>
        </w:numPr>
        <w:spacing w:line="240" w:lineRule="auto"/>
      </w:pPr>
      <w:r>
        <w:t xml:space="preserve">It is important to explain that it is not healthy to eat candy every day and the reason we are using the candy bar for the learning activity is because it is a great manipulative to go along with the story. </w:t>
      </w:r>
    </w:p>
    <w:p w:rsidR="009D4058" w:rsidRDefault="000B1666" w:rsidP="009D4058">
      <w:pPr>
        <w:pStyle w:val="ListParagraph"/>
        <w:numPr>
          <w:ilvl w:val="0"/>
          <w:numId w:val="7"/>
        </w:numPr>
        <w:spacing w:line="240" w:lineRule="auto"/>
      </w:pPr>
      <w:r>
        <w:t xml:space="preserve">The teacher will read out loud the story </w:t>
      </w:r>
      <w:r>
        <w:rPr>
          <w:i/>
        </w:rPr>
        <w:t xml:space="preserve">The Hershey’s Milk Chocolate Fractions Book. </w:t>
      </w:r>
      <w:r>
        <w:t xml:space="preserve">Throughout the story, the students should follow along and mimic </w:t>
      </w:r>
      <w:r w:rsidR="00AA5329">
        <w:t xml:space="preserve">what it is going on in the story by </w:t>
      </w:r>
      <w:r>
        <w:t>using thei</w:t>
      </w:r>
      <w:r w:rsidR="00AA5329">
        <w:t xml:space="preserve">r Hershey bar as a manipulative. </w:t>
      </w:r>
      <w:r w:rsidR="00E72F7F">
        <w:t xml:space="preserve">They will answer questions given out loud throughout the story such as what is the fraction shown on this page? </w:t>
      </w:r>
      <w:r w:rsidR="008A6ECF">
        <w:rPr>
          <w:b/>
        </w:rPr>
        <w:t>(20-25min.)</w:t>
      </w:r>
    </w:p>
    <w:p w:rsidR="00AA5329" w:rsidRDefault="00AA5329" w:rsidP="009D4058">
      <w:pPr>
        <w:pStyle w:val="ListParagraph"/>
        <w:numPr>
          <w:ilvl w:val="0"/>
          <w:numId w:val="7"/>
        </w:numPr>
        <w:spacing w:line="240" w:lineRule="auto"/>
      </w:pPr>
      <w:r>
        <w:t>After the story is read, they can eat their candy bar.</w:t>
      </w:r>
    </w:p>
    <w:p w:rsidR="00AA5329" w:rsidRDefault="00AA5329" w:rsidP="009D4058">
      <w:pPr>
        <w:pStyle w:val="ListParagraph"/>
        <w:numPr>
          <w:ilvl w:val="0"/>
          <w:numId w:val="7"/>
        </w:numPr>
        <w:spacing w:line="240" w:lineRule="auto"/>
      </w:pPr>
      <w:r>
        <w:t xml:space="preserve">Then the students will split into groups and do their dailies. </w:t>
      </w:r>
    </w:p>
    <w:p w:rsidR="00AA5329" w:rsidRDefault="00AA5329" w:rsidP="009D4058">
      <w:pPr>
        <w:pStyle w:val="ListParagraph"/>
        <w:numPr>
          <w:ilvl w:val="0"/>
          <w:numId w:val="7"/>
        </w:numPr>
        <w:spacing w:line="240" w:lineRule="auto"/>
      </w:pPr>
      <w:r>
        <w:t>The teacher will call one group at a time to d</w:t>
      </w:r>
      <w:r w:rsidR="008A6ECF">
        <w:t xml:space="preserve">o work with fractions with them. Groups will rotate every </w:t>
      </w:r>
      <w:r w:rsidR="00DB5D5B">
        <w:t>10-15 minutes.</w:t>
      </w:r>
      <w:r w:rsidR="008A6ECF">
        <w:t xml:space="preserve"> </w:t>
      </w:r>
      <w:r w:rsidR="008A6ECF">
        <w:rPr>
          <w:b/>
        </w:rPr>
        <w:t>(30min.)</w:t>
      </w:r>
    </w:p>
    <w:p w:rsidR="00AA5329" w:rsidRDefault="00AA5329" w:rsidP="00AA5329">
      <w:pPr>
        <w:pStyle w:val="ListParagraph"/>
        <w:numPr>
          <w:ilvl w:val="1"/>
          <w:numId w:val="7"/>
        </w:numPr>
        <w:spacing w:line="240" w:lineRule="auto"/>
      </w:pPr>
      <w:r>
        <w:t>They will need to bring a marker board and dry erase marker.</w:t>
      </w:r>
    </w:p>
    <w:p w:rsidR="00AA5329" w:rsidRDefault="00AA5329" w:rsidP="00AA5329">
      <w:pPr>
        <w:pStyle w:val="ListParagraph"/>
        <w:numPr>
          <w:ilvl w:val="1"/>
          <w:numId w:val="7"/>
        </w:numPr>
        <w:spacing w:line="240" w:lineRule="auto"/>
      </w:pPr>
      <w:r>
        <w:t>The teacher will have problems for them to solve on their marker board. Further instruction will be given on how to solve the fractions with common denominators if needed.</w:t>
      </w:r>
    </w:p>
    <w:p w:rsidR="00CE4F60" w:rsidRPr="00DB5D5B" w:rsidRDefault="00AA5329" w:rsidP="00CE4F60">
      <w:pPr>
        <w:pStyle w:val="ListParagraph"/>
        <w:numPr>
          <w:ilvl w:val="1"/>
          <w:numId w:val="7"/>
        </w:numPr>
        <w:spacing w:line="240" w:lineRule="auto"/>
      </w:pPr>
      <w:r>
        <w:t>For the more advanced students, they will be given fractions with different denominators to try and solve</w:t>
      </w:r>
      <w:r w:rsidR="00DB5D5B">
        <w:t>.</w:t>
      </w:r>
    </w:p>
    <w:p w:rsidR="00CE4F60" w:rsidRDefault="00DB5D5B" w:rsidP="00CE4F60">
      <w:pPr>
        <w:spacing w:line="240" w:lineRule="auto"/>
        <w:rPr>
          <w:b/>
          <w:sz w:val="40"/>
          <w:szCs w:val="40"/>
        </w:rPr>
      </w:pPr>
      <w:r>
        <w:rPr>
          <w:b/>
          <w:sz w:val="52"/>
          <w:szCs w:val="52"/>
        </w:rPr>
        <w:t>A</w:t>
      </w:r>
      <w:r w:rsidR="00CE4F60" w:rsidRPr="00CE4F60">
        <w:rPr>
          <w:b/>
          <w:sz w:val="40"/>
          <w:szCs w:val="40"/>
        </w:rPr>
        <w:t>ssessment:</w:t>
      </w:r>
    </w:p>
    <w:p w:rsidR="00DB5D5B" w:rsidRDefault="00DB5D5B" w:rsidP="00DB5D5B">
      <w:pPr>
        <w:pStyle w:val="ListParagraph"/>
        <w:numPr>
          <w:ilvl w:val="0"/>
          <w:numId w:val="9"/>
        </w:numPr>
        <w:spacing w:line="240" w:lineRule="auto"/>
      </w:pPr>
      <w:r>
        <w:t>How interactive were the students during the read aloud?</w:t>
      </w:r>
    </w:p>
    <w:p w:rsidR="00DB5D5B" w:rsidRDefault="00DB5D5B" w:rsidP="00DB5D5B">
      <w:pPr>
        <w:pStyle w:val="ListParagraph"/>
        <w:numPr>
          <w:ilvl w:val="0"/>
          <w:numId w:val="9"/>
        </w:numPr>
        <w:spacing w:line="240" w:lineRule="auto"/>
      </w:pPr>
      <w:r>
        <w:t>Fraction problems on the marker boards.</w:t>
      </w:r>
    </w:p>
    <w:p w:rsidR="00CE4F60" w:rsidRPr="00373551" w:rsidRDefault="00DB5D5B" w:rsidP="00CE4F60">
      <w:pPr>
        <w:pStyle w:val="ListParagraph"/>
        <w:numPr>
          <w:ilvl w:val="0"/>
          <w:numId w:val="9"/>
        </w:numPr>
        <w:spacing w:line="240" w:lineRule="auto"/>
      </w:pPr>
      <w:r>
        <w:t xml:space="preserve">How well did each student stay on task during their other </w:t>
      </w:r>
      <w:r w:rsidR="00E05D62">
        <w:t>dailies?</w:t>
      </w:r>
    </w:p>
    <w:p w:rsidR="00CE4F60" w:rsidRDefault="00CE4F60" w:rsidP="00CE4F60">
      <w:pPr>
        <w:spacing w:line="240" w:lineRule="auto"/>
        <w:rPr>
          <w:b/>
          <w:sz w:val="40"/>
          <w:szCs w:val="40"/>
        </w:rPr>
      </w:pPr>
      <w:r w:rsidRPr="00CE4F60">
        <w:rPr>
          <w:b/>
          <w:sz w:val="52"/>
          <w:szCs w:val="52"/>
        </w:rPr>
        <w:t>R</w:t>
      </w:r>
      <w:r w:rsidRPr="00CE4F60">
        <w:rPr>
          <w:b/>
          <w:sz w:val="40"/>
          <w:szCs w:val="40"/>
        </w:rPr>
        <w:t>eflection:</w:t>
      </w:r>
    </w:p>
    <w:p w:rsidR="00CE4F60" w:rsidRDefault="00B62D2E" w:rsidP="00CE4F60">
      <w:pPr>
        <w:spacing w:line="240" w:lineRule="auto"/>
      </w:pPr>
      <w:r>
        <w:tab/>
        <w:t xml:space="preserve">I decided to do a read aloud with this math lesson because I felt the </w:t>
      </w:r>
      <w:proofErr w:type="spellStart"/>
      <w:r w:rsidRPr="00B62D2E">
        <w:rPr>
          <w:i/>
        </w:rPr>
        <w:t>The</w:t>
      </w:r>
      <w:proofErr w:type="spellEnd"/>
      <w:r w:rsidRPr="00B62D2E">
        <w:rPr>
          <w:i/>
        </w:rPr>
        <w:t xml:space="preserve"> Hershey’s Milk Chocolate Fractions Book</w:t>
      </w:r>
      <w:r>
        <w:rPr>
          <w:i/>
        </w:rPr>
        <w:t xml:space="preserve"> </w:t>
      </w:r>
      <w:r>
        <w:t xml:space="preserve">did a great job of explaining the basics of fractions. I gave each student their own Hershey bar which I know is not the healthiest, but I did explain how it is not </w:t>
      </w:r>
      <w:r>
        <w:lastRenderedPageBreak/>
        <w:t xml:space="preserve">healthy to eat candy bars every day. I told them that this is </w:t>
      </w:r>
      <w:r w:rsidR="00E05D62">
        <w:t xml:space="preserve">a </w:t>
      </w:r>
      <w:r>
        <w:t xml:space="preserve">great way to understand how fractions work.  </w:t>
      </w:r>
      <w:r w:rsidR="001A1E2D">
        <w:t xml:space="preserve">They were really excited when I gave them each a candy bar and they were also very excited to learn about fractions. </w:t>
      </w:r>
    </w:p>
    <w:p w:rsidR="00C11A59" w:rsidRDefault="00C11A59" w:rsidP="00CE4F60">
      <w:pPr>
        <w:spacing w:line="240" w:lineRule="auto"/>
      </w:pPr>
      <w:r>
        <w:tab/>
        <w:t>Throughout th</w:t>
      </w:r>
      <w:r w:rsidR="00E05D62">
        <w:t xml:space="preserve">e read aloud the students </w:t>
      </w:r>
      <w:r>
        <w:t xml:space="preserve">interacted with the story and were excited to hear what was on the next page. </w:t>
      </w:r>
      <w:r w:rsidR="009C2121">
        <w:t xml:space="preserve">They answered questions and even the students who struggled in math seemed to be following along and answering questions. It was absolutely fun to see! </w:t>
      </w:r>
      <w:r>
        <w:t>They seemed to really have a basic understanding of fractions at the end of the story.</w:t>
      </w:r>
    </w:p>
    <w:p w:rsidR="00C11A59" w:rsidRDefault="00C11A59" w:rsidP="00CE4F60">
      <w:pPr>
        <w:spacing w:line="240" w:lineRule="auto"/>
      </w:pPr>
      <w:r>
        <w:tab/>
        <w:t xml:space="preserve">I loved teaching this lesson and the students really loved it as well. I would definitely do this read aloud lesson again! </w:t>
      </w:r>
    </w:p>
    <w:p w:rsidR="001A1E2D" w:rsidRPr="00B62D2E" w:rsidRDefault="001A1E2D" w:rsidP="00CE4F60">
      <w:pPr>
        <w:spacing w:line="240" w:lineRule="auto"/>
      </w:pPr>
    </w:p>
    <w:p w:rsidR="00CE4F60" w:rsidRPr="00CE4F60" w:rsidRDefault="00CE4F60" w:rsidP="00CE4F60">
      <w:pPr>
        <w:spacing w:line="240" w:lineRule="auto"/>
        <w:rPr>
          <w:b/>
          <w:sz w:val="40"/>
          <w:szCs w:val="40"/>
        </w:rPr>
      </w:pPr>
    </w:p>
    <w:p w:rsidR="00CE4F60" w:rsidRDefault="00CE4F60"/>
    <w:sectPr w:rsidR="00CE4F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48" w:rsidRDefault="00A15D48" w:rsidP="00CE4F60">
      <w:pPr>
        <w:spacing w:line="240" w:lineRule="auto"/>
      </w:pPr>
      <w:r>
        <w:separator/>
      </w:r>
    </w:p>
  </w:endnote>
  <w:endnote w:type="continuationSeparator" w:id="0">
    <w:p w:rsidR="00A15D48" w:rsidRDefault="00A15D48" w:rsidP="00CE4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codoc-JnSArz-inv-f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48" w:rsidRDefault="00A15D48" w:rsidP="00CE4F60">
      <w:pPr>
        <w:spacing w:line="240" w:lineRule="auto"/>
      </w:pPr>
      <w:r>
        <w:separator/>
      </w:r>
    </w:p>
  </w:footnote>
  <w:footnote w:type="continuationSeparator" w:id="0">
    <w:p w:rsidR="00A15D48" w:rsidRDefault="00A15D48" w:rsidP="00CE4F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60" w:rsidRDefault="00CE4F60">
    <w:pPr>
      <w:pStyle w:val="Header"/>
    </w:pPr>
    <w:r>
      <w:tab/>
    </w:r>
    <w:r>
      <w:tab/>
      <w:t>Alecia Krapp</w:t>
    </w:r>
  </w:p>
  <w:p w:rsidR="00CE4F60" w:rsidRDefault="00CE4F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200"/>
    <w:multiLevelType w:val="hybridMultilevel"/>
    <w:tmpl w:val="71FA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7265"/>
    <w:multiLevelType w:val="hybridMultilevel"/>
    <w:tmpl w:val="CECC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35EAA"/>
    <w:multiLevelType w:val="hybridMultilevel"/>
    <w:tmpl w:val="AF2E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C7972"/>
    <w:multiLevelType w:val="hybridMultilevel"/>
    <w:tmpl w:val="A83A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B1A31"/>
    <w:multiLevelType w:val="hybridMultilevel"/>
    <w:tmpl w:val="E2EE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96F7A"/>
    <w:multiLevelType w:val="hybridMultilevel"/>
    <w:tmpl w:val="B582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63ECA"/>
    <w:multiLevelType w:val="hybridMultilevel"/>
    <w:tmpl w:val="FB86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62EE7"/>
    <w:multiLevelType w:val="hybridMultilevel"/>
    <w:tmpl w:val="348A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D515C"/>
    <w:multiLevelType w:val="hybridMultilevel"/>
    <w:tmpl w:val="C4AA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60"/>
    <w:rsid w:val="00054F7A"/>
    <w:rsid w:val="000957F6"/>
    <w:rsid w:val="000B1666"/>
    <w:rsid w:val="001A1E2D"/>
    <w:rsid w:val="00260DC4"/>
    <w:rsid w:val="00373551"/>
    <w:rsid w:val="003A3CEB"/>
    <w:rsid w:val="003E191A"/>
    <w:rsid w:val="0040210D"/>
    <w:rsid w:val="00455059"/>
    <w:rsid w:val="00474BC6"/>
    <w:rsid w:val="005933CB"/>
    <w:rsid w:val="00594727"/>
    <w:rsid w:val="005B0E35"/>
    <w:rsid w:val="008A6ECF"/>
    <w:rsid w:val="0098447B"/>
    <w:rsid w:val="009C2121"/>
    <w:rsid w:val="009D4058"/>
    <w:rsid w:val="00A15D48"/>
    <w:rsid w:val="00AA5329"/>
    <w:rsid w:val="00B62D2E"/>
    <w:rsid w:val="00B75C34"/>
    <w:rsid w:val="00BB3D38"/>
    <w:rsid w:val="00BE2467"/>
    <w:rsid w:val="00C11A59"/>
    <w:rsid w:val="00C47BC3"/>
    <w:rsid w:val="00C739F7"/>
    <w:rsid w:val="00C77EF6"/>
    <w:rsid w:val="00CE4F60"/>
    <w:rsid w:val="00D6556A"/>
    <w:rsid w:val="00DB5D5B"/>
    <w:rsid w:val="00E05D62"/>
    <w:rsid w:val="00E62574"/>
    <w:rsid w:val="00E72F7F"/>
    <w:rsid w:val="00E73F30"/>
    <w:rsid w:val="00F1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F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F60"/>
  </w:style>
  <w:style w:type="paragraph" w:styleId="Footer">
    <w:name w:val="footer"/>
    <w:basedOn w:val="Normal"/>
    <w:link w:val="FooterChar"/>
    <w:uiPriority w:val="99"/>
    <w:unhideWhenUsed/>
    <w:rsid w:val="00CE4F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F60"/>
  </w:style>
  <w:style w:type="paragraph" w:styleId="BalloonText">
    <w:name w:val="Balloon Text"/>
    <w:basedOn w:val="Normal"/>
    <w:link w:val="BalloonTextChar"/>
    <w:uiPriority w:val="99"/>
    <w:semiHidden/>
    <w:unhideWhenUsed/>
    <w:rsid w:val="00CE4F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77EF6"/>
  </w:style>
  <w:style w:type="paragraph" w:styleId="ListParagraph">
    <w:name w:val="List Paragraph"/>
    <w:basedOn w:val="Normal"/>
    <w:uiPriority w:val="34"/>
    <w:qFormat/>
    <w:rsid w:val="003A3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F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F60"/>
  </w:style>
  <w:style w:type="paragraph" w:styleId="Footer">
    <w:name w:val="footer"/>
    <w:basedOn w:val="Normal"/>
    <w:link w:val="FooterChar"/>
    <w:uiPriority w:val="99"/>
    <w:unhideWhenUsed/>
    <w:rsid w:val="00CE4F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F60"/>
  </w:style>
  <w:style w:type="paragraph" w:styleId="BalloonText">
    <w:name w:val="Balloon Text"/>
    <w:basedOn w:val="Normal"/>
    <w:link w:val="BalloonTextChar"/>
    <w:uiPriority w:val="99"/>
    <w:semiHidden/>
    <w:unhideWhenUsed/>
    <w:rsid w:val="00CE4F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77EF6"/>
  </w:style>
  <w:style w:type="paragraph" w:styleId="ListParagraph">
    <w:name w:val="List Paragraph"/>
    <w:basedOn w:val="Normal"/>
    <w:uiPriority w:val="34"/>
    <w:qFormat/>
    <w:rsid w:val="003A3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2015-03-09T18:42:00Z</dcterms:created>
  <dcterms:modified xsi:type="dcterms:W3CDTF">2015-03-09T18:42:00Z</dcterms:modified>
</cp:coreProperties>
</file>